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СОГЛАСИЕ НА ОБРАБОТКУ ПЕРСОНАЛЬНЫХ ДАННЫХ ПОЛЬЗОВАТЕЛЯ САЙТА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г. Рубцовск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Я, Пользователь веб-сайта kt22.ru (далее — Сайт), свободно, своей волей и в своем интересе принимаю решение о предоставлении своих персональных данных и даю согласие </w:t>
      </w:r>
      <w:r w:rsidDel="00000000" w:rsidR="00000000" w:rsidRPr="00000000">
        <w:rPr>
          <w:b w:val="1"/>
          <w:bCs w:val="1"/>
          <w:rtl w:val="0"/>
        </w:rPr>
        <w:t xml:space="preserve">МУНИЦИПАЛЬНОМУ БЮДЖЕТНОМУ УЧРЕЖДЕНИЮ КУЛЬТУРЫ "ТЕАТР КУКОЛ ИМЕНИ АНДРЕЯ КАРЛОВИЧА БРАХМАНА" (МБУК "ТЕАТР КУКОЛ ИМ. А.К. БРАХМАНА")</w:t>
      </w:r>
      <w:r w:rsidDel="00000000" w:rsidR="00000000" w:rsidRPr="00000000">
        <w:rPr>
          <w:rtl w:val="0"/>
        </w:rPr>
        <w:t xml:space="preserve"> (ОГРН 1132209001210, ИНН 2209042430, адрес: 658201, Алтайский край, г. Рубцовск, ул. Комсомольская, д. 134) (далее — Оператор) на обработку моих персональных данных в соответствии с требованиями Федерального закона от 27.07.2006 № 152-ФЗ «О персональных данных» на следующих условиях: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Перечень обрабатываемых персональных данных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Согласие дается на обработку следующих персональных данных, не являющихся специальными или биометрическими: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Контактный номер телефона;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Адрес электронной почты (e-mail);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Пользовательские данные: данные файлов cookie, сведения о местоположении, тип и версия операционной системы, тип и версия браузера, тип устройства и разрешение его экрана, источник перехода на Сайт, ip-адрес.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Цели обработки персональных данных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Персональные данные предоставляются в целях: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Идентификации Пользователя при использовании функционала Сайта;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Оформления, оплаты и получения электронных билетов на мероприятия Театра дистанционным способом;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Установления и поддержания обратной связи с Пользователем, включая направление ответов на запросы, писем, уведомлений;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Осуществления аналитики и улучшения качества работы Сайта и пользовательского опыта.</w:t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Перечень действий с персональными данными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В ходе обработки с персональными данными будут совершены следующие действия с использованием средств автоматизации 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(предоставление, доступ) в случаях, установленных законодательством (включая передачу оператору фискальных данных и платежным системам для проведения транзакции), блокирование, удаление, уничтожение.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4. Срок действия согласия и порядок его отзыва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4.1. Настоящее согласие вступает в силу с момента проставления мной соответствующей отметки (галочки) в чекбоксе при заполнении форм на Сайте и действует бессрочно до момента достижения целей обработки или до момента отзыва согласия.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4.2. Я проинформирован(а) о том, что данное согласие может быть отозвано мной в любой момент путем направления письменного заявления в адрес Оператора заказным почтовым отправлением с описью вложения по адресу: 658201, Алтайский край, г. Рубцовск, ул. Комсомольская, д. 134, либо путем направления заявления, подписанного электронной подписью, на адрес электронной почты Оператора: zbrakhman@mail.ru.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4.3.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пунктами 2 – 11 части 1 статьи 6, части 2 статьи 10 и части 2 статьи 11 Федерального закона от 27.07.2006 № 152-ФЗ «О персональных данных».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